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28FC" w14:textId="6462F978" w:rsidR="008C2E1D" w:rsidRPr="007640A1" w:rsidRDefault="00F7179F" w:rsidP="00F7179F">
      <w:pPr>
        <w:rPr>
          <w:rFonts w:ascii="Franklin Gothic Medium" w:hAnsi="Franklin Gothic Medium"/>
          <w:b/>
          <w:bCs/>
          <w:color w:val="0070C0"/>
          <w:sz w:val="24"/>
          <w:szCs w:val="24"/>
        </w:rPr>
      </w:pPr>
      <w:r w:rsidRPr="007640A1">
        <w:rPr>
          <w:rFonts w:ascii="Franklin Gothic Medium" w:hAnsi="Franklin Gothic Medium"/>
          <w:b/>
          <w:bCs/>
          <w:color w:val="0070C0"/>
          <w:sz w:val="24"/>
          <w:szCs w:val="24"/>
        </w:rPr>
        <w:t>Gruppenregeln für eine sichere Tour</w:t>
      </w:r>
    </w:p>
    <w:p w14:paraId="55F402E1" w14:textId="15378B46" w:rsidR="00134B3B" w:rsidRDefault="00F7179F" w:rsidP="00F7179F">
      <w:pPr>
        <w:rPr>
          <w:rFonts w:ascii="Franklin Gothic Book" w:hAnsi="Franklin Gothic Book"/>
          <w:b/>
          <w:bCs/>
        </w:rPr>
      </w:pPr>
      <w:r w:rsidRPr="00464830">
        <w:rPr>
          <w:rFonts w:ascii="Franklin Gothic Book" w:hAnsi="Franklin Gothic Book"/>
          <w:b/>
          <w:bCs/>
        </w:rPr>
        <w:t>Für eine unfallfreie Tour ist gegenseitige Rücksichtnahme und die Einhaltung von Regeln wichtig.</w:t>
      </w:r>
      <w:r w:rsidR="00134B3B" w:rsidRPr="00464830">
        <w:rPr>
          <w:rFonts w:ascii="Franklin Gothic Book" w:hAnsi="Franklin Gothic Book"/>
          <w:b/>
          <w:bCs/>
        </w:rPr>
        <w:t xml:space="preserve"> </w:t>
      </w:r>
    </w:p>
    <w:p w14:paraId="4AF21AA4" w14:textId="1CF5D72D" w:rsidR="009652D2" w:rsidRPr="009652D2" w:rsidRDefault="007640A1" w:rsidP="009652D2">
      <w:pPr>
        <w:pStyle w:val="1lcsobwxtjvxv8x0penxz-"/>
        <w:shd w:val="clear" w:color="auto" w:fill="FFFFFF"/>
        <w:spacing w:before="0" w:beforeAutospacing="0" w:after="0" w:afterAutospacing="0"/>
        <w:rPr>
          <w:rFonts w:ascii="Franklin Gothic Book" w:eastAsiaTheme="minorHAnsi" w:hAnsi="Franklin Gothic Book" w:cstheme="minorBidi"/>
          <w:sz w:val="22"/>
          <w:szCs w:val="22"/>
          <w:lang w:eastAsia="en-US"/>
        </w:rPr>
      </w:pPr>
      <w:r>
        <w:rPr>
          <w:rFonts w:ascii="Franklin Gothic Book" w:eastAsiaTheme="minorHAnsi" w:hAnsi="Franklin Gothic Book" w:cstheme="minorBidi"/>
          <w:b/>
          <w:bCs/>
          <w:sz w:val="22"/>
          <w:szCs w:val="22"/>
          <w:lang w:eastAsia="en-US"/>
        </w:rPr>
        <w:t xml:space="preserve">Anforderungen an </w:t>
      </w:r>
      <w:r w:rsidR="009652D2">
        <w:rPr>
          <w:rFonts w:ascii="Franklin Gothic Book" w:eastAsiaTheme="minorHAnsi" w:hAnsi="Franklin Gothic Book" w:cstheme="minorBidi"/>
          <w:b/>
          <w:bCs/>
          <w:sz w:val="22"/>
          <w:szCs w:val="22"/>
          <w:lang w:eastAsia="en-US"/>
        </w:rPr>
        <w:t>Tourguides:</w:t>
      </w:r>
      <w:r w:rsidR="009652D2">
        <w:rPr>
          <w:rFonts w:ascii="Franklin Gothic Book" w:eastAsiaTheme="minorHAnsi" w:hAnsi="Franklin Gothic Book" w:cstheme="minorBidi"/>
          <w:b/>
          <w:bCs/>
          <w:sz w:val="22"/>
          <w:szCs w:val="22"/>
          <w:lang w:eastAsia="en-US"/>
        </w:rPr>
        <w:br/>
      </w:r>
      <w:r w:rsidR="009652D2" w:rsidRPr="009652D2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Souveräne Beherrschung der Maschine auch in ungewöhnlichen Situationen, regelmäßige Beobachtung der Gruppe im Rückspiegel (nicht nur des direkt nachfolgenden Fahrers)</w:t>
      </w:r>
      <w:r w:rsidR="009652D2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, </w:t>
      </w:r>
      <w:r w:rsidR="009933D1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Er/ sie ist der </w:t>
      </w:r>
      <w:r w:rsidR="009652D2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Führe</w:t>
      </w:r>
      <w:r w:rsidR="009933D1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nde</w:t>
      </w:r>
      <w:r w:rsidR="009652D2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 der Gruppe mit Weisungsbefugnis</w:t>
      </w:r>
      <w:r w:rsidR="005F12A6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, da er</w:t>
      </w:r>
      <w:r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/sie</w:t>
      </w:r>
      <w:r w:rsidR="005F12A6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 die Tour und die Sicherheits</w:t>
      </w:r>
      <w:r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-</w:t>
      </w:r>
      <w:r w:rsidR="005F12A6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maßnahmen plant.</w:t>
      </w:r>
      <w:r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 Wünschenswert Ersthelfer Ausbildung.</w:t>
      </w:r>
    </w:p>
    <w:p w14:paraId="039ACA57" w14:textId="52BE2059" w:rsidR="00134B3B" w:rsidRPr="009652D2" w:rsidRDefault="00134B3B" w:rsidP="009652D2">
      <w:pPr>
        <w:spacing w:before="240" w:after="120" w:line="240" w:lineRule="auto"/>
        <w:rPr>
          <w:rFonts w:ascii="Franklin Gothic Book" w:hAnsi="Franklin Gothic Book"/>
          <w:b/>
          <w:bCs/>
          <w:color w:val="0070C0"/>
        </w:rPr>
      </w:pPr>
      <w:r w:rsidRPr="009652D2">
        <w:rPr>
          <w:rFonts w:ascii="Franklin Gothic Book" w:hAnsi="Franklin Gothic Book"/>
          <w:b/>
          <w:bCs/>
          <w:color w:val="0070C0"/>
        </w:rPr>
        <w:t>Regeln für den</w:t>
      </w:r>
      <w:r w:rsidR="007640A1">
        <w:rPr>
          <w:rFonts w:ascii="Franklin Gothic Book" w:hAnsi="Franklin Gothic Book"/>
          <w:b/>
          <w:bCs/>
          <w:color w:val="0070C0"/>
        </w:rPr>
        <w:t>/ die</w:t>
      </w:r>
      <w:r w:rsidRPr="009652D2">
        <w:rPr>
          <w:rFonts w:ascii="Franklin Gothic Book" w:hAnsi="Franklin Gothic Book"/>
          <w:b/>
          <w:bCs/>
          <w:color w:val="0070C0"/>
        </w:rPr>
        <w:t xml:space="preserve"> Tourguide</w:t>
      </w:r>
    </w:p>
    <w:p w14:paraId="7BA1A2BE" w14:textId="2EFE9D2B" w:rsidR="00134B3B" w:rsidRPr="00464830" w:rsidRDefault="00134B3B" w:rsidP="00AA32CF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Franklin Gothic Book" w:hAnsi="Franklin Gothic Book"/>
        </w:rPr>
      </w:pPr>
      <w:r w:rsidRPr="00464830">
        <w:rPr>
          <w:rFonts w:ascii="Franklin Gothic Book" w:hAnsi="Franklin Gothic Book"/>
        </w:rPr>
        <w:t>Es ist auf Homogenität des Fahrkönnens bzw. des Fahrstils in der Gruppe zu achten.</w:t>
      </w:r>
    </w:p>
    <w:p w14:paraId="78E051D6" w14:textId="414F6C30" w:rsidR="00134B3B" w:rsidRPr="00464830" w:rsidRDefault="00134B3B" w:rsidP="00AA32CF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Franklin Gothic Book" w:hAnsi="Franklin Gothic Book"/>
        </w:rPr>
      </w:pPr>
      <w:r w:rsidRPr="00464830">
        <w:rPr>
          <w:rFonts w:ascii="Franklin Gothic Book" w:hAnsi="Franklin Gothic Book"/>
        </w:rPr>
        <w:t xml:space="preserve">Die Gruppe sollte maximal sechs Mitglieder </w:t>
      </w:r>
      <w:r w:rsidR="00477697" w:rsidRPr="00464830">
        <w:rPr>
          <w:rFonts w:ascii="Franklin Gothic Book" w:hAnsi="Franklin Gothic Book"/>
        </w:rPr>
        <w:t>haben (Überblick gewährleisten).</w:t>
      </w:r>
    </w:p>
    <w:p w14:paraId="3AD97BF4" w14:textId="5C2379D4" w:rsidR="00477697" w:rsidRPr="00464830" w:rsidRDefault="00477697" w:rsidP="00AA32CF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Franklin Gothic Book" w:hAnsi="Franklin Gothic Book"/>
        </w:rPr>
      </w:pPr>
      <w:r w:rsidRPr="00464830">
        <w:rPr>
          <w:rFonts w:ascii="Franklin Gothic Book" w:hAnsi="Franklin Gothic Book"/>
        </w:rPr>
        <w:t xml:space="preserve">Der Fahrende mit dem niedrigsten Fahrkönnen </w:t>
      </w:r>
      <w:r w:rsidR="00456872" w:rsidRPr="00464830">
        <w:rPr>
          <w:rFonts w:ascii="Franklin Gothic Book" w:hAnsi="Franklin Gothic Book"/>
        </w:rPr>
        <w:t xml:space="preserve">oder die leistungsschwächste Maschine </w:t>
      </w:r>
      <w:r w:rsidRPr="00464830">
        <w:rPr>
          <w:rFonts w:ascii="Franklin Gothic Book" w:hAnsi="Franklin Gothic Book"/>
        </w:rPr>
        <w:t>sollte hinter dem Tourguide fahren.</w:t>
      </w:r>
    </w:p>
    <w:p w14:paraId="7386498B" w14:textId="1E4CA747" w:rsidR="00477697" w:rsidRPr="00464830" w:rsidRDefault="00477697" w:rsidP="00AA32CF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Franklin Gothic Book" w:hAnsi="Franklin Gothic Book"/>
        </w:rPr>
      </w:pPr>
      <w:r w:rsidRPr="00464830">
        <w:rPr>
          <w:rFonts w:ascii="Franklin Gothic Book" w:hAnsi="Franklin Gothic Book"/>
        </w:rPr>
        <w:t>Ein routinierter Fahrender mit gut sichtbarer Kombi / Helm etc. sollte als letztes fahren</w:t>
      </w:r>
      <w:r w:rsidR="007640A1">
        <w:rPr>
          <w:rFonts w:ascii="Franklin Gothic Book" w:hAnsi="Franklin Gothic Book"/>
        </w:rPr>
        <w:t>.</w:t>
      </w:r>
    </w:p>
    <w:p w14:paraId="05FF2FD4" w14:textId="2F7B7E94" w:rsidR="00477697" w:rsidRPr="00464830" w:rsidRDefault="00477697" w:rsidP="00AA32CF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Franklin Gothic Book" w:hAnsi="Franklin Gothic Book"/>
        </w:rPr>
      </w:pPr>
      <w:r w:rsidRPr="00464830">
        <w:rPr>
          <w:rFonts w:ascii="Franklin Gothic Book" w:hAnsi="Franklin Gothic Book"/>
        </w:rPr>
        <w:t>Die Länge der Einzeletappen und die Länge der Tagesetappe ist innerhalb der Gruppe zu diskutieren und festzulegen.</w:t>
      </w:r>
    </w:p>
    <w:p w14:paraId="3250B7DC" w14:textId="380BF84F" w:rsidR="00477697" w:rsidRPr="00464830" w:rsidRDefault="00477697" w:rsidP="00AA32CF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Franklin Gothic Book" w:hAnsi="Franklin Gothic Book"/>
        </w:rPr>
      </w:pPr>
      <w:r w:rsidRPr="00464830">
        <w:rPr>
          <w:rFonts w:ascii="Franklin Gothic Book" w:hAnsi="Franklin Gothic Book"/>
        </w:rPr>
        <w:t xml:space="preserve">Ermüdung bzw. Konzentrationsmängel in der Gruppe </w:t>
      </w:r>
      <w:r w:rsidR="007640A1">
        <w:rPr>
          <w:rFonts w:ascii="Franklin Gothic Book" w:hAnsi="Franklin Gothic Book"/>
        </w:rPr>
        <w:t xml:space="preserve">bitte </w:t>
      </w:r>
      <w:r w:rsidRPr="00464830">
        <w:rPr>
          <w:rFonts w:ascii="Franklin Gothic Book" w:hAnsi="Franklin Gothic Book"/>
        </w:rPr>
        <w:t>im Blick behalten</w:t>
      </w:r>
      <w:r w:rsidR="007640A1">
        <w:rPr>
          <w:rFonts w:ascii="Franklin Gothic Book" w:hAnsi="Franklin Gothic Book"/>
        </w:rPr>
        <w:t>.</w:t>
      </w:r>
    </w:p>
    <w:p w14:paraId="6AEA321A" w14:textId="0DED82B1" w:rsidR="00477697" w:rsidRPr="00464830" w:rsidRDefault="007640A1" w:rsidP="00AA32CF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Die </w:t>
      </w:r>
      <w:r w:rsidR="00477697" w:rsidRPr="00464830">
        <w:rPr>
          <w:rFonts w:ascii="Franklin Gothic Book" w:hAnsi="Franklin Gothic Book"/>
        </w:rPr>
        <w:t xml:space="preserve">Anzahl der Pausen, die Länge der einzelnen Etappen zwischen den Pausen und die Gesamtlänge der Tagesetappe je nach Motorrad, Erfahrungsschatz, Können, momentaner Konstitution </w:t>
      </w:r>
      <w:r>
        <w:rPr>
          <w:rFonts w:ascii="Franklin Gothic Book" w:hAnsi="Franklin Gothic Book"/>
        </w:rPr>
        <w:t xml:space="preserve">der Gruppenmitglieder </w:t>
      </w:r>
      <w:r w:rsidR="00477697" w:rsidRPr="00464830">
        <w:rPr>
          <w:rFonts w:ascii="Franklin Gothic Book" w:hAnsi="Franklin Gothic Book"/>
        </w:rPr>
        <w:t>und Wetterbedingung sind realistisch festzulegen.</w:t>
      </w:r>
    </w:p>
    <w:p w14:paraId="6BD24F31" w14:textId="679889C2" w:rsidR="00477697" w:rsidRPr="00464830" w:rsidRDefault="00477697" w:rsidP="00AA32CF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Franklin Gothic Book" w:hAnsi="Franklin Gothic Book"/>
        </w:rPr>
      </w:pPr>
      <w:r w:rsidRPr="00464830">
        <w:rPr>
          <w:rFonts w:ascii="Franklin Gothic Book" w:hAnsi="Franklin Gothic Book"/>
        </w:rPr>
        <w:t xml:space="preserve">Vor dem Start </w:t>
      </w:r>
      <w:r w:rsidR="007640A1">
        <w:rPr>
          <w:rFonts w:ascii="Franklin Gothic Book" w:hAnsi="Franklin Gothic Book"/>
        </w:rPr>
        <w:t>tanken ALLE</w:t>
      </w:r>
      <w:r w:rsidRPr="00464830">
        <w:rPr>
          <w:rFonts w:ascii="Franklin Gothic Book" w:hAnsi="Franklin Gothic Book"/>
        </w:rPr>
        <w:t xml:space="preserve"> </w:t>
      </w:r>
      <w:r w:rsidR="007640A1">
        <w:rPr>
          <w:rFonts w:ascii="Franklin Gothic Book" w:hAnsi="Franklin Gothic Book"/>
        </w:rPr>
        <w:t xml:space="preserve">die </w:t>
      </w:r>
      <w:r w:rsidRPr="00464830">
        <w:rPr>
          <w:rFonts w:ascii="Franklin Gothic Book" w:hAnsi="Franklin Gothic Book"/>
        </w:rPr>
        <w:t>Maschine</w:t>
      </w:r>
      <w:r w:rsidR="007640A1">
        <w:rPr>
          <w:rFonts w:ascii="Franklin Gothic Book" w:hAnsi="Franklin Gothic Book"/>
        </w:rPr>
        <w:t xml:space="preserve"> auf</w:t>
      </w:r>
      <w:r w:rsidRPr="00464830">
        <w:rPr>
          <w:rFonts w:ascii="Franklin Gothic Book" w:hAnsi="Franklin Gothic Book"/>
        </w:rPr>
        <w:t xml:space="preserve">. Bei Tankstopps tanken </w:t>
      </w:r>
      <w:r w:rsidR="007640A1">
        <w:rPr>
          <w:rFonts w:ascii="Franklin Gothic Book" w:hAnsi="Franklin Gothic Book"/>
        </w:rPr>
        <w:t xml:space="preserve">stets </w:t>
      </w:r>
      <w:r w:rsidRPr="00464830">
        <w:rPr>
          <w:rFonts w:ascii="Franklin Gothic Book" w:hAnsi="Franklin Gothic Book"/>
        </w:rPr>
        <w:t>ALLE.</w:t>
      </w:r>
    </w:p>
    <w:p w14:paraId="351EF13B" w14:textId="40F0BEFA" w:rsidR="00477697" w:rsidRPr="00464830" w:rsidRDefault="00477697" w:rsidP="00AA32CF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Franklin Gothic Book" w:hAnsi="Franklin Gothic Book"/>
        </w:rPr>
      </w:pPr>
      <w:r w:rsidRPr="00464830">
        <w:rPr>
          <w:rFonts w:ascii="Franklin Gothic Book" w:hAnsi="Franklin Gothic Book"/>
        </w:rPr>
        <w:t>Spätestens alle zwei Stunden sollte eine kurze Pause eingelegt werden, um neue Kräfte zu tanken (Konzentration erhalten).</w:t>
      </w:r>
    </w:p>
    <w:p w14:paraId="6F7FD351" w14:textId="066A3933" w:rsidR="00477697" w:rsidRDefault="00456872" w:rsidP="00AA32CF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Franklin Gothic Book" w:hAnsi="Franklin Gothic Book"/>
        </w:rPr>
      </w:pPr>
      <w:r w:rsidRPr="00464830">
        <w:rPr>
          <w:rFonts w:ascii="Franklin Gothic Book" w:hAnsi="Franklin Gothic Book"/>
        </w:rPr>
        <w:t xml:space="preserve">Wähle </w:t>
      </w:r>
      <w:r w:rsidR="007640A1">
        <w:rPr>
          <w:rFonts w:ascii="Franklin Gothic Book" w:hAnsi="Franklin Gothic Book"/>
        </w:rPr>
        <w:t xml:space="preserve">bitte </w:t>
      </w:r>
      <w:r w:rsidRPr="00464830">
        <w:rPr>
          <w:rFonts w:ascii="Franklin Gothic Book" w:hAnsi="Franklin Gothic Book"/>
        </w:rPr>
        <w:t>Halteplätze, d</w:t>
      </w:r>
      <w:r w:rsidR="007640A1">
        <w:rPr>
          <w:rFonts w:ascii="Franklin Gothic Book" w:hAnsi="Franklin Gothic Book"/>
        </w:rPr>
        <w:t>ie</w:t>
      </w:r>
      <w:r w:rsidRPr="00464830">
        <w:rPr>
          <w:rFonts w:ascii="Franklin Gothic Book" w:hAnsi="Franklin Gothic Book"/>
        </w:rPr>
        <w:t xml:space="preserve"> für die entsprechende Gruppengröße ausreichend und vor allem sicher ist. Auf keinen Fall auf dem R a n d s t r e i f e n oder gar auf der Straße zum Stehen kommen.</w:t>
      </w:r>
    </w:p>
    <w:p w14:paraId="59A8AF62" w14:textId="19340570" w:rsidR="005978AC" w:rsidRDefault="005978AC" w:rsidP="00AA32CF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Franklin Gothic Book" w:hAnsi="Franklin Gothic Book"/>
          <w:b/>
          <w:bCs/>
        </w:rPr>
      </w:pPr>
      <w:r w:rsidRPr="005978AC">
        <w:rPr>
          <w:rFonts w:ascii="Franklin Gothic Book" w:hAnsi="Franklin Gothic Book"/>
          <w:b/>
          <w:bCs/>
        </w:rPr>
        <w:t>Der</w:t>
      </w:r>
      <w:r w:rsidR="007640A1">
        <w:rPr>
          <w:rFonts w:ascii="Franklin Gothic Book" w:hAnsi="Franklin Gothic Book"/>
          <w:b/>
          <w:bCs/>
        </w:rPr>
        <w:t xml:space="preserve">/die </w:t>
      </w:r>
      <w:r w:rsidRPr="005978AC">
        <w:rPr>
          <w:rFonts w:ascii="Franklin Gothic Book" w:hAnsi="Franklin Gothic Book"/>
          <w:b/>
          <w:bCs/>
        </w:rPr>
        <w:t>Tourguide hat vor der Abfahrt der Gruppe die Regeln zu kommunizieren</w:t>
      </w:r>
      <w:r w:rsidR="0074309A">
        <w:rPr>
          <w:rFonts w:ascii="Franklin Gothic Book" w:hAnsi="Franklin Gothic Book"/>
          <w:b/>
          <w:bCs/>
        </w:rPr>
        <w:t xml:space="preserve"> und die Notfallkärtchen zu verteilen</w:t>
      </w:r>
      <w:r w:rsidRPr="005978AC">
        <w:rPr>
          <w:rFonts w:ascii="Franklin Gothic Book" w:hAnsi="Franklin Gothic Book"/>
          <w:b/>
          <w:bCs/>
        </w:rPr>
        <w:t>.</w:t>
      </w:r>
    </w:p>
    <w:p w14:paraId="735BEEDF" w14:textId="7F46FD5B" w:rsidR="00DB4045" w:rsidRPr="00DB4045" w:rsidRDefault="00DB4045" w:rsidP="00DB4045">
      <w:pPr>
        <w:pStyle w:val="Listenabsatz"/>
        <w:numPr>
          <w:ilvl w:val="0"/>
          <w:numId w:val="4"/>
        </w:numPr>
        <w:spacing w:before="120" w:after="120" w:line="240" w:lineRule="auto"/>
        <w:ind w:left="714" w:hanging="357"/>
        <w:rPr>
          <w:rFonts w:ascii="Franklin Gothic Book" w:hAnsi="Franklin Gothic Book"/>
        </w:rPr>
      </w:pPr>
      <w:r w:rsidRPr="00DB4045">
        <w:rPr>
          <w:rFonts w:ascii="Franklin Gothic Book" w:hAnsi="Franklin Gothic Book"/>
        </w:rPr>
        <w:t>Bei Notfällen oder besonderen Vorkommnissen ist der Tour</w:t>
      </w:r>
      <w:r w:rsidR="003B0892">
        <w:rPr>
          <w:rFonts w:ascii="Franklin Gothic Book" w:hAnsi="Franklin Gothic Book"/>
        </w:rPr>
        <w:t>en</w:t>
      </w:r>
      <w:r w:rsidRPr="00DB4045">
        <w:rPr>
          <w:rFonts w:ascii="Franklin Gothic Book" w:hAnsi="Franklin Gothic Book"/>
        </w:rPr>
        <w:t>organisator, bzw. die Ressortleitung Event Heike Kerner zu informieren.</w:t>
      </w:r>
      <w:r w:rsidR="007640A1">
        <w:rPr>
          <w:rFonts w:ascii="Franklin Gothic Book" w:hAnsi="Franklin Gothic Book"/>
        </w:rPr>
        <w:t xml:space="preserve"> Ebenfalls bei Fragen und Unterstützungsbedarf.</w:t>
      </w:r>
    </w:p>
    <w:p w14:paraId="007C8355" w14:textId="6ED29A6F" w:rsidR="0074309A" w:rsidRDefault="0074309A" w:rsidP="0074309A">
      <w:r w:rsidRPr="002B7D78">
        <w:rPr>
          <w:rFonts w:ascii="Franklin Gothic Book" w:hAnsi="Franklin Gothic Book"/>
          <w:b/>
          <w:bCs/>
        </w:rPr>
        <w:t>Ausführliche Infos unter IFZ</w:t>
      </w:r>
      <w:r w:rsidRPr="002B7D78">
        <w:rPr>
          <w:rFonts w:ascii="Franklin Gothic Book" w:hAnsi="Franklin Gothic Book"/>
        </w:rPr>
        <w:t xml:space="preserve"> </w:t>
      </w:r>
      <w:r w:rsidRPr="002B7D78">
        <w:rPr>
          <w:rFonts w:ascii="Franklin Gothic Book" w:hAnsi="Franklin Gothic Book"/>
        </w:rPr>
        <w:br/>
      </w:r>
      <w:hyperlink r:id="rId7" w:history="1">
        <w:r w:rsidRPr="002B7D78">
          <w:rPr>
            <w:rStyle w:val="Hyperlink"/>
            <w:rFonts w:ascii="Franklin Gothic Book" w:hAnsi="Franklin Gothic Book"/>
          </w:rPr>
          <w:t>https://www.ifz.de/wordpress/wp-content/uploads/2017/03/TT-2017.pdf</w:t>
        </w:r>
      </w:hyperlink>
    </w:p>
    <w:p w14:paraId="37DBA603" w14:textId="77777777" w:rsidR="0074309A" w:rsidRPr="0074309A" w:rsidRDefault="0074309A" w:rsidP="0074309A">
      <w:pPr>
        <w:rPr>
          <w:rFonts w:ascii="Franklin Gothic Book" w:hAnsi="Franklin Gothic Book"/>
          <w:b/>
          <w:bCs/>
        </w:rPr>
      </w:pPr>
    </w:p>
    <w:p w14:paraId="35DF0767" w14:textId="77777777" w:rsidR="008F7E61" w:rsidRPr="00444FEA" w:rsidRDefault="008F7E61" w:rsidP="008F7E61">
      <w:pPr>
        <w:spacing w:before="240" w:after="120" w:line="240" w:lineRule="auto"/>
        <w:rPr>
          <w:b/>
          <w:bCs/>
          <w:color w:val="0070C0"/>
          <w:sz w:val="24"/>
          <w:szCs w:val="24"/>
        </w:rPr>
      </w:pPr>
      <w:r w:rsidRPr="00444FEA">
        <w:rPr>
          <w:rStyle w:val="Hyperlink"/>
          <w:rFonts w:ascii="Franklin Gothic Book" w:hAnsi="Franklin Gothic Book"/>
          <w:b/>
          <w:bCs/>
          <w:color w:val="0070C0"/>
          <w:sz w:val="24"/>
          <w:szCs w:val="24"/>
          <w:u w:val="none"/>
        </w:rPr>
        <w:t>Der Vorstand wünscht Euch eine erlebnisreiche und schöne Tour!</w:t>
      </w:r>
    </w:p>
    <w:p w14:paraId="4A38DED5" w14:textId="576DC614" w:rsidR="00E92D76" w:rsidRDefault="00E92D76">
      <w:pPr>
        <w:rPr>
          <w:rFonts w:ascii="Franklin Gothic Book" w:hAnsi="Franklin Gothic Book"/>
          <w:b/>
          <w:bCs/>
          <w:color w:val="0070C0"/>
        </w:rPr>
      </w:pPr>
      <w:r>
        <w:rPr>
          <w:rFonts w:ascii="Franklin Gothic Book" w:hAnsi="Franklin Gothic Book"/>
          <w:b/>
          <w:bCs/>
          <w:color w:val="0070C0"/>
        </w:rPr>
        <w:br w:type="page"/>
      </w:r>
    </w:p>
    <w:p w14:paraId="6C89B4B1" w14:textId="77777777" w:rsidR="00E92D76" w:rsidRPr="00F7179F" w:rsidRDefault="00E92D76" w:rsidP="00E92D76">
      <w:pPr>
        <w:rPr>
          <w:rFonts w:ascii="Franklin Gothic Medium" w:hAnsi="Franklin Gothic Medium"/>
          <w:b/>
          <w:bCs/>
          <w:sz w:val="24"/>
          <w:szCs w:val="24"/>
        </w:rPr>
      </w:pPr>
      <w:r w:rsidRPr="00F7179F">
        <w:rPr>
          <w:rFonts w:ascii="Franklin Gothic Medium" w:hAnsi="Franklin Gothic Medium"/>
          <w:b/>
          <w:bCs/>
          <w:sz w:val="24"/>
          <w:szCs w:val="24"/>
        </w:rPr>
        <w:lastRenderedPageBreak/>
        <w:t>Gruppenregeln für eine sichere Tour</w:t>
      </w:r>
    </w:p>
    <w:p w14:paraId="15E28F21" w14:textId="5C16C49A" w:rsidR="00F7179F" w:rsidRDefault="00F7179F" w:rsidP="005978AC">
      <w:pPr>
        <w:spacing w:before="120" w:after="0" w:line="240" w:lineRule="auto"/>
        <w:rPr>
          <w:rFonts w:ascii="Franklin Gothic Book" w:hAnsi="Franklin Gothic Book"/>
          <w:color w:val="0070C0"/>
        </w:rPr>
      </w:pPr>
      <w:r w:rsidRPr="005978AC">
        <w:rPr>
          <w:rFonts w:ascii="Franklin Gothic Book" w:hAnsi="Franklin Gothic Book"/>
          <w:b/>
          <w:bCs/>
          <w:color w:val="0070C0"/>
        </w:rPr>
        <w:t xml:space="preserve">Regeln für </w:t>
      </w:r>
      <w:r w:rsidR="00134B3B" w:rsidRPr="005978AC">
        <w:rPr>
          <w:rFonts w:ascii="Franklin Gothic Book" w:hAnsi="Franklin Gothic Book"/>
          <w:b/>
          <w:bCs/>
          <w:color w:val="0070C0"/>
        </w:rPr>
        <w:t>Teilnehmende</w:t>
      </w:r>
      <w:r w:rsidRPr="005978AC">
        <w:rPr>
          <w:rFonts w:ascii="Franklin Gothic Book" w:hAnsi="Franklin Gothic Book"/>
          <w:b/>
          <w:bCs/>
          <w:color w:val="0070C0"/>
        </w:rPr>
        <w:t xml:space="preserve"> </w:t>
      </w:r>
      <w:r w:rsidR="005978AC">
        <w:rPr>
          <w:rFonts w:ascii="Franklin Gothic Book" w:hAnsi="Franklin Gothic Book"/>
          <w:color w:val="0070C0"/>
        </w:rPr>
        <w:t>an</w:t>
      </w:r>
      <w:r w:rsidR="00134B3B" w:rsidRPr="005978AC">
        <w:rPr>
          <w:rFonts w:ascii="Franklin Gothic Book" w:hAnsi="Franklin Gothic Book"/>
          <w:color w:val="0070C0"/>
        </w:rPr>
        <w:t xml:space="preserve"> </w:t>
      </w:r>
      <w:r w:rsidRPr="005978AC">
        <w:rPr>
          <w:rFonts w:ascii="Franklin Gothic Book" w:hAnsi="Franklin Gothic Book"/>
          <w:color w:val="0070C0"/>
        </w:rPr>
        <w:t xml:space="preserve">vom BMW Group Motorrad Club e.V. veranstalteten Touren. </w:t>
      </w:r>
    </w:p>
    <w:p w14:paraId="70813EA1" w14:textId="29508DD0" w:rsidR="00E92D76" w:rsidRPr="00E92D76" w:rsidRDefault="00E92D76" w:rsidP="00E92D76">
      <w:pPr>
        <w:rPr>
          <w:rFonts w:ascii="Franklin Gothic Book" w:hAnsi="Franklin Gothic Book"/>
          <w:b/>
          <w:bCs/>
        </w:rPr>
      </w:pPr>
      <w:r w:rsidRPr="00464830">
        <w:rPr>
          <w:rFonts w:ascii="Franklin Gothic Book" w:hAnsi="Franklin Gothic Book"/>
          <w:b/>
          <w:bCs/>
        </w:rPr>
        <w:t xml:space="preserve">Für eine unfallfreie Tour ist gegenseitige Rücksichtnahme und die Einhaltung von Regeln wichtig. </w:t>
      </w:r>
    </w:p>
    <w:p w14:paraId="5182B59C" w14:textId="77777777" w:rsidR="007640A1" w:rsidRPr="007640A1" w:rsidRDefault="00F7179F" w:rsidP="007640A1">
      <w:pPr>
        <w:pStyle w:val="1lcsobwxtjvxv8x0penxz-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Franklin Gothic Book" w:hAnsi="Franklin Gothic Book"/>
          <w:sz w:val="22"/>
          <w:szCs w:val="22"/>
        </w:rPr>
      </w:pPr>
      <w:r w:rsidRPr="007640A1">
        <w:rPr>
          <w:rFonts w:ascii="Franklin Gothic Book" w:hAnsi="Franklin Gothic Book"/>
          <w:sz w:val="22"/>
          <w:szCs w:val="22"/>
        </w:rPr>
        <w:t xml:space="preserve">Jeder fährt – unter Beachtung der ihm bekannten Gruppenregeln – </w:t>
      </w:r>
      <w:r w:rsidR="00464830" w:rsidRPr="007640A1">
        <w:rPr>
          <w:rFonts w:ascii="Franklin Gothic Book" w:hAnsi="Franklin Gothic Book"/>
          <w:sz w:val="22"/>
          <w:szCs w:val="22"/>
        </w:rPr>
        <w:t>eigenverantwortlich</w:t>
      </w:r>
      <w:r w:rsidR="00AA32CF" w:rsidRPr="007640A1">
        <w:rPr>
          <w:rFonts w:ascii="Franklin Gothic Book" w:hAnsi="Franklin Gothic Book"/>
          <w:sz w:val="22"/>
          <w:szCs w:val="22"/>
        </w:rPr>
        <w:t>,</w:t>
      </w:r>
      <w:r w:rsidR="00464830" w:rsidRPr="007640A1">
        <w:rPr>
          <w:rFonts w:ascii="Franklin Gothic Book" w:hAnsi="Franklin Gothic Book"/>
          <w:sz w:val="22"/>
          <w:szCs w:val="22"/>
        </w:rPr>
        <w:t xml:space="preserve"> jedoch</w:t>
      </w:r>
      <w:r w:rsidR="002F1539" w:rsidRPr="007640A1">
        <w:rPr>
          <w:rFonts w:ascii="Franklin Gothic Book" w:hAnsi="Franklin Gothic Book"/>
          <w:sz w:val="22"/>
          <w:szCs w:val="22"/>
        </w:rPr>
        <w:t xml:space="preserve"> im Sinne der Gruppe!</w:t>
      </w:r>
    </w:p>
    <w:p w14:paraId="0E39AE0A" w14:textId="1731186C" w:rsidR="00F7179F" w:rsidRPr="007640A1" w:rsidRDefault="00456872" w:rsidP="007640A1">
      <w:pPr>
        <w:pStyle w:val="1lcsobwxtjvxv8x0penxz-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Franklin Gothic Book" w:hAnsi="Franklin Gothic Book"/>
          <w:sz w:val="22"/>
          <w:szCs w:val="22"/>
        </w:rPr>
      </w:pPr>
      <w:r w:rsidRPr="007640A1">
        <w:rPr>
          <w:rFonts w:ascii="Franklin Gothic Book" w:hAnsi="Franklin Gothic Book"/>
          <w:sz w:val="22"/>
          <w:szCs w:val="22"/>
        </w:rPr>
        <w:t>Überhole nicht inner</w:t>
      </w:r>
      <w:r w:rsidR="00134B3B" w:rsidRPr="007640A1">
        <w:rPr>
          <w:rFonts w:ascii="Franklin Gothic Book" w:hAnsi="Franklin Gothic Book"/>
          <w:sz w:val="22"/>
          <w:szCs w:val="22"/>
        </w:rPr>
        <w:t>halb der Gruppe (darf nur in Notfällen gebrochen werden).</w:t>
      </w:r>
    </w:p>
    <w:p w14:paraId="64D3F69F" w14:textId="77777777" w:rsidR="007640A1" w:rsidRDefault="00134B3B" w:rsidP="007640A1">
      <w:pPr>
        <w:pStyle w:val="1lcsobwxtjvxv8x0penxz-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Franklin Gothic Book" w:hAnsi="Franklin Gothic Book"/>
          <w:sz w:val="22"/>
          <w:szCs w:val="22"/>
        </w:rPr>
      </w:pPr>
      <w:r w:rsidRPr="00464830">
        <w:rPr>
          <w:rFonts w:ascii="Franklin Gothic Book" w:hAnsi="Franklin Gothic Book"/>
          <w:sz w:val="22"/>
          <w:szCs w:val="22"/>
        </w:rPr>
        <w:t>Innerhalb der Gruppe wird</w:t>
      </w:r>
      <w:r w:rsidR="00DB4045">
        <w:rPr>
          <w:rFonts w:ascii="Franklin Gothic Book" w:hAnsi="Franklin Gothic Book"/>
          <w:sz w:val="22"/>
          <w:szCs w:val="22"/>
        </w:rPr>
        <w:t xml:space="preserve">, </w:t>
      </w:r>
      <w:r w:rsidR="00427770">
        <w:rPr>
          <w:rFonts w:ascii="Franklin Gothic Book" w:hAnsi="Franklin Gothic Book"/>
          <w:sz w:val="22"/>
          <w:szCs w:val="22"/>
        </w:rPr>
        <w:t>w</w:t>
      </w:r>
      <w:r w:rsidR="00DB4045" w:rsidRPr="00427770">
        <w:rPr>
          <w:rFonts w:ascii="Franklin Gothic Book" w:hAnsi="Franklin Gothic Book"/>
          <w:sz w:val="22"/>
          <w:szCs w:val="22"/>
        </w:rPr>
        <w:t>ann immer es die Strecke und das Verkehrsgeschehen zulassen, wird versetzt gefah</w:t>
      </w:r>
      <w:r w:rsidR="00427770">
        <w:rPr>
          <w:rFonts w:ascii="Franklin Gothic Book" w:hAnsi="Franklin Gothic Book"/>
          <w:sz w:val="22"/>
          <w:szCs w:val="22"/>
        </w:rPr>
        <w:t>ren</w:t>
      </w:r>
      <w:r w:rsidR="00F322BF" w:rsidRPr="00427770">
        <w:rPr>
          <w:rFonts w:ascii="Franklin Gothic Book" w:hAnsi="Franklin Gothic Book"/>
          <w:sz w:val="22"/>
          <w:szCs w:val="22"/>
        </w:rPr>
        <w:t xml:space="preserve"> (nur auf der Geraden)</w:t>
      </w:r>
      <w:r w:rsidRPr="00427770">
        <w:rPr>
          <w:rFonts w:ascii="Franklin Gothic Book" w:hAnsi="Franklin Gothic Book"/>
          <w:sz w:val="22"/>
          <w:szCs w:val="22"/>
        </w:rPr>
        <w:t>.</w:t>
      </w:r>
    </w:p>
    <w:p w14:paraId="30F6E93D" w14:textId="77777777" w:rsidR="007640A1" w:rsidRPr="007640A1" w:rsidRDefault="00456872" w:rsidP="007640A1">
      <w:pPr>
        <w:pStyle w:val="1lcsobwxtjvxv8x0penxz-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Franklin Gothic Book" w:hAnsi="Franklin Gothic Book"/>
          <w:sz w:val="22"/>
          <w:szCs w:val="22"/>
        </w:rPr>
      </w:pPr>
      <w:r w:rsidRPr="007640A1">
        <w:rPr>
          <w:rFonts w:ascii="Franklin Gothic Book" w:hAnsi="Franklin Gothic Book"/>
        </w:rPr>
        <w:t xml:space="preserve">Jeder achtet auf seinen Hintermann/-frau, wenn der </w:t>
      </w:r>
      <w:r w:rsidR="002F1539" w:rsidRPr="007640A1">
        <w:rPr>
          <w:rFonts w:ascii="Franklin Gothic Book" w:hAnsi="Franklin Gothic Book"/>
        </w:rPr>
        <w:t>abreist,</w:t>
      </w:r>
      <w:r w:rsidRPr="007640A1">
        <w:rPr>
          <w:rFonts w:ascii="Franklin Gothic Book" w:hAnsi="Franklin Gothic Book"/>
        </w:rPr>
        <w:t xml:space="preserve"> stehen bleiben (sicherer Bereich)</w:t>
      </w:r>
      <w:r w:rsidR="002F1539" w:rsidRPr="007640A1">
        <w:rPr>
          <w:rFonts w:ascii="Franklin Gothic Book" w:hAnsi="Franklin Gothic Book"/>
        </w:rPr>
        <w:t xml:space="preserve"> </w:t>
      </w:r>
      <w:r w:rsidRPr="00464830">
        <w:sym w:font="Wingdings" w:char="F0E0"/>
      </w:r>
      <w:r w:rsidRPr="007640A1">
        <w:rPr>
          <w:rFonts w:ascii="Franklin Gothic Book" w:hAnsi="Franklin Gothic Book"/>
        </w:rPr>
        <w:t xml:space="preserve"> der Tourguide sucht verloren gegangene Gruppenmitglieder</w:t>
      </w:r>
    </w:p>
    <w:p w14:paraId="1001AB29" w14:textId="77777777" w:rsidR="007640A1" w:rsidRPr="007640A1" w:rsidRDefault="00477697" w:rsidP="007640A1">
      <w:pPr>
        <w:pStyle w:val="1lcsobwxtjvxv8x0penxz-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Franklin Gothic Book" w:hAnsi="Franklin Gothic Book"/>
          <w:sz w:val="22"/>
          <w:szCs w:val="22"/>
        </w:rPr>
      </w:pPr>
      <w:r w:rsidRPr="007640A1">
        <w:rPr>
          <w:rFonts w:ascii="Franklin Gothic Book" w:hAnsi="Franklin Gothic Book"/>
        </w:rPr>
        <w:t xml:space="preserve">Achtet auf einen </w:t>
      </w:r>
      <w:r w:rsidR="00456872" w:rsidRPr="007640A1">
        <w:rPr>
          <w:rFonts w:ascii="Franklin Gothic Book" w:hAnsi="Franklin Gothic Book"/>
        </w:rPr>
        <w:t>ausreichenden Sicherheitsabstand (a</w:t>
      </w:r>
      <w:r w:rsidRPr="007640A1">
        <w:rPr>
          <w:rFonts w:ascii="Franklin Gothic Book" w:hAnsi="Franklin Gothic Book"/>
        </w:rPr>
        <w:t>uch b</w:t>
      </w:r>
      <w:r w:rsidR="00134B3B" w:rsidRPr="007640A1">
        <w:rPr>
          <w:rFonts w:ascii="Franklin Gothic Book" w:hAnsi="Franklin Gothic Book"/>
        </w:rPr>
        <w:t>eim versetzten Fahren</w:t>
      </w:r>
      <w:r w:rsidR="002F1539" w:rsidRPr="007640A1">
        <w:rPr>
          <w:rFonts w:ascii="Franklin Gothic Book" w:hAnsi="Franklin Gothic Book"/>
        </w:rPr>
        <w:t xml:space="preserve"> und innerhalb der Gruppe!</w:t>
      </w:r>
      <w:r w:rsidR="00456872" w:rsidRPr="007640A1">
        <w:rPr>
          <w:rFonts w:ascii="Franklin Gothic Book" w:hAnsi="Franklin Gothic Book"/>
        </w:rPr>
        <w:t>)</w:t>
      </w:r>
    </w:p>
    <w:p w14:paraId="73563EE5" w14:textId="77777777" w:rsidR="007640A1" w:rsidRPr="007640A1" w:rsidRDefault="00F322BF" w:rsidP="007640A1">
      <w:pPr>
        <w:pStyle w:val="1lcsobwxtjvxv8x0penxz-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Franklin Gothic Book" w:hAnsi="Franklin Gothic Book"/>
          <w:sz w:val="22"/>
          <w:szCs w:val="22"/>
        </w:rPr>
      </w:pPr>
      <w:r w:rsidRPr="007640A1">
        <w:rPr>
          <w:rFonts w:ascii="Franklin Gothic Book" w:hAnsi="Franklin Gothic Book"/>
        </w:rPr>
        <w:t>Es geht immer geradeaus und wenn abgebogen wird, dann steht hier ein Gruppenmitglied und zeigt es an.</w:t>
      </w:r>
    </w:p>
    <w:p w14:paraId="0C966576" w14:textId="77777777" w:rsidR="007640A1" w:rsidRPr="007640A1" w:rsidRDefault="007640A1" w:rsidP="007640A1">
      <w:pPr>
        <w:pStyle w:val="1lcsobwxtjvxv8x0penxz-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</w:rPr>
        <w:t>D</w:t>
      </w:r>
      <w:r w:rsidR="00F322BF" w:rsidRPr="007640A1">
        <w:rPr>
          <w:rFonts w:ascii="Franklin Gothic Book" w:hAnsi="Franklin Gothic Book"/>
        </w:rPr>
        <w:t>er Vordermann</w:t>
      </w:r>
      <w:r>
        <w:rPr>
          <w:rFonts w:ascii="Franklin Gothic Book" w:hAnsi="Franklin Gothic Book"/>
        </w:rPr>
        <w:t>/-frau</w:t>
      </w:r>
      <w:r w:rsidR="00F322BF" w:rsidRPr="007640A1">
        <w:rPr>
          <w:rFonts w:ascii="Franklin Gothic Book" w:hAnsi="Franklin Gothic Book"/>
        </w:rPr>
        <w:t xml:space="preserve"> ist immer für </w:t>
      </w:r>
      <w:r>
        <w:rPr>
          <w:rFonts w:ascii="Franklin Gothic Book" w:hAnsi="Franklin Gothic Book"/>
        </w:rPr>
        <w:t>den</w:t>
      </w:r>
      <w:r w:rsidR="00F322BF" w:rsidRPr="007640A1">
        <w:rPr>
          <w:rFonts w:ascii="Franklin Gothic Book" w:hAnsi="Franklin Gothic Book"/>
        </w:rPr>
        <w:t xml:space="preserve"> direkten Hintermann zuständig.</w:t>
      </w:r>
    </w:p>
    <w:p w14:paraId="59AA79A3" w14:textId="46B03ED2" w:rsidR="007640A1" w:rsidRPr="007640A1" w:rsidRDefault="002F1539" w:rsidP="007640A1">
      <w:pPr>
        <w:pStyle w:val="1lcsobwxtjvxv8x0penxz-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Franklin Gothic Book" w:hAnsi="Franklin Gothic Book"/>
          <w:sz w:val="22"/>
          <w:szCs w:val="22"/>
        </w:rPr>
      </w:pPr>
      <w:r w:rsidRPr="007640A1">
        <w:rPr>
          <w:rFonts w:ascii="Franklin Gothic Book" w:hAnsi="Franklin Gothic Book"/>
        </w:rPr>
        <w:t xml:space="preserve">Rechne beim Überholen immer damit, dass der Hintermann direkt mitzieht. </w:t>
      </w:r>
      <w:r w:rsidRPr="007640A1">
        <w:rPr>
          <w:rFonts w:ascii="Franklin Gothic Book" w:hAnsi="Franklin Gothic Book"/>
          <w:b/>
          <w:bCs/>
        </w:rPr>
        <w:t>Schere</w:t>
      </w:r>
      <w:r w:rsidRPr="007640A1">
        <w:rPr>
          <w:rFonts w:ascii="Franklin Gothic Book" w:hAnsi="Franklin Gothic Book"/>
        </w:rPr>
        <w:t xml:space="preserve"> </w:t>
      </w:r>
      <w:r w:rsidRPr="007640A1">
        <w:rPr>
          <w:rFonts w:ascii="Franklin Gothic Book" w:hAnsi="Franklin Gothic Book"/>
          <w:b/>
          <w:bCs/>
        </w:rPr>
        <w:t>nach dem Überholvorgang</w:t>
      </w:r>
      <w:r w:rsidRPr="007640A1">
        <w:rPr>
          <w:rFonts w:ascii="Franklin Gothic Book" w:hAnsi="Franklin Gothic Book"/>
        </w:rPr>
        <w:t xml:space="preserve"> deshalb </w:t>
      </w:r>
      <w:r w:rsidRPr="007640A1">
        <w:rPr>
          <w:rFonts w:ascii="Franklin Gothic Book" w:hAnsi="Franklin Gothic Book"/>
          <w:b/>
          <w:bCs/>
        </w:rPr>
        <w:t>sofort</w:t>
      </w:r>
      <w:r w:rsidRPr="007640A1">
        <w:rPr>
          <w:rFonts w:ascii="Franklin Gothic Book" w:hAnsi="Franklin Gothic Book"/>
        </w:rPr>
        <w:t xml:space="preserve"> bis an den </w:t>
      </w:r>
      <w:r w:rsidRPr="007640A1">
        <w:rPr>
          <w:rFonts w:ascii="Franklin Gothic Book" w:hAnsi="Franklin Gothic Book"/>
          <w:b/>
          <w:bCs/>
        </w:rPr>
        <w:t>rechten Fahrbahnrand</w:t>
      </w:r>
      <w:r w:rsidRPr="007640A1">
        <w:rPr>
          <w:rFonts w:ascii="Franklin Gothic Book" w:hAnsi="Franklin Gothic Book"/>
        </w:rPr>
        <w:t xml:space="preserve"> ein.</w:t>
      </w:r>
    </w:p>
    <w:p w14:paraId="5186980A" w14:textId="77777777" w:rsidR="007640A1" w:rsidRPr="007640A1" w:rsidRDefault="002F1539" w:rsidP="007640A1">
      <w:pPr>
        <w:pStyle w:val="1lcsobwxtjvxv8x0penxz-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Franklin Gothic Book" w:hAnsi="Franklin Gothic Book"/>
          <w:sz w:val="22"/>
          <w:szCs w:val="22"/>
        </w:rPr>
      </w:pPr>
      <w:r w:rsidRPr="007640A1">
        <w:rPr>
          <w:rFonts w:ascii="Franklin Gothic Book" w:hAnsi="Franklin Gothic Book"/>
        </w:rPr>
        <w:t>Rechne stets damit, dass dein Vordermann seinen Überholvorgang abbricht (Abstand).</w:t>
      </w:r>
    </w:p>
    <w:p w14:paraId="0745C667" w14:textId="77777777" w:rsidR="007640A1" w:rsidRPr="007640A1" w:rsidRDefault="00E92D76" w:rsidP="007640A1">
      <w:pPr>
        <w:pStyle w:val="1lcsobwxtjvxv8x0penxz-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Franklin Gothic Book" w:hAnsi="Franklin Gothic Book"/>
          <w:sz w:val="22"/>
          <w:szCs w:val="22"/>
        </w:rPr>
      </w:pPr>
      <w:r w:rsidRPr="007640A1">
        <w:rPr>
          <w:rFonts w:ascii="Franklin Gothic Book" w:hAnsi="Franklin Gothic Book"/>
        </w:rPr>
        <w:t>Schäden zwischen Gruppenmitgliedern sind bilateral zu klären (Keine Haftung des Clubs).</w:t>
      </w:r>
    </w:p>
    <w:p w14:paraId="6D9235DA" w14:textId="327EEF42" w:rsidR="00456872" w:rsidRPr="007640A1" w:rsidRDefault="007640A1" w:rsidP="007640A1">
      <w:pPr>
        <w:pStyle w:val="1lcsobwxtjvxv8x0penxz-"/>
        <w:numPr>
          <w:ilvl w:val="0"/>
          <w:numId w:val="6"/>
        </w:numPr>
        <w:shd w:val="clear" w:color="auto" w:fill="FFFFFF"/>
        <w:spacing w:before="120" w:beforeAutospacing="0" w:after="0" w:afterAutospacing="0"/>
        <w:ind w:left="714" w:hanging="357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bCs/>
        </w:rPr>
        <w:t>Als v</w:t>
      </w:r>
      <w:r w:rsidR="00F5031C" w:rsidRPr="007640A1">
        <w:rPr>
          <w:rFonts w:ascii="Franklin Gothic Book" w:hAnsi="Franklin Gothic Book"/>
          <w:b/>
          <w:bCs/>
        </w:rPr>
        <w:t xml:space="preserve">ereinbarte </w:t>
      </w:r>
      <w:r w:rsidR="00456872" w:rsidRPr="007640A1">
        <w:rPr>
          <w:rFonts w:ascii="Franklin Gothic Book" w:hAnsi="Franklin Gothic Book"/>
          <w:b/>
          <w:bCs/>
        </w:rPr>
        <w:t>Zeichen</w:t>
      </w:r>
      <w:r>
        <w:rPr>
          <w:rFonts w:ascii="Franklin Gothic Book" w:hAnsi="Franklin Gothic Book"/>
          <w:b/>
          <w:bCs/>
        </w:rPr>
        <w:t xml:space="preserve"> gelten</w:t>
      </w:r>
      <w:r w:rsidR="00456872" w:rsidRPr="007640A1">
        <w:rPr>
          <w:rFonts w:ascii="Franklin Gothic Book" w:hAnsi="Franklin Gothic Book"/>
          <w:b/>
          <w:bCs/>
        </w:rPr>
        <w:t>:</w:t>
      </w:r>
    </w:p>
    <w:p w14:paraId="0206C759" w14:textId="7828B9DE" w:rsidR="00456872" w:rsidRPr="00464830" w:rsidRDefault="00456872" w:rsidP="007640A1">
      <w:pPr>
        <w:pStyle w:val="Listenabsatz"/>
        <w:numPr>
          <w:ilvl w:val="1"/>
          <w:numId w:val="2"/>
        </w:numPr>
        <w:spacing w:after="0" w:line="240" w:lineRule="auto"/>
        <w:ind w:hanging="357"/>
        <w:rPr>
          <w:rFonts w:ascii="Franklin Gothic Book" w:hAnsi="Franklin Gothic Book"/>
        </w:rPr>
      </w:pPr>
      <w:r w:rsidRPr="00464830">
        <w:rPr>
          <w:rFonts w:ascii="Franklin Gothic Book" w:hAnsi="Franklin Gothic Book"/>
          <w:b/>
          <w:bCs/>
        </w:rPr>
        <w:t>Zeigen auf den Tank</w:t>
      </w:r>
      <w:r w:rsidRPr="00464830">
        <w:rPr>
          <w:rFonts w:ascii="Franklin Gothic Book" w:hAnsi="Franklin Gothic Book"/>
        </w:rPr>
        <w:t xml:space="preserve"> gilt als ein Zeichen für den nächsten Tankstoppbedarf</w:t>
      </w:r>
    </w:p>
    <w:p w14:paraId="4D6F7C53" w14:textId="56FAB17A" w:rsidR="00456872" w:rsidRPr="00464830" w:rsidRDefault="00456872" w:rsidP="007640A1">
      <w:pPr>
        <w:pStyle w:val="Listenabsatz"/>
        <w:numPr>
          <w:ilvl w:val="1"/>
          <w:numId w:val="2"/>
        </w:numPr>
        <w:spacing w:after="0" w:line="240" w:lineRule="auto"/>
        <w:ind w:hanging="357"/>
        <w:rPr>
          <w:rFonts w:ascii="Franklin Gothic Book" w:hAnsi="Franklin Gothic Book"/>
        </w:rPr>
      </w:pPr>
      <w:r w:rsidRPr="00464830">
        <w:rPr>
          <w:rFonts w:ascii="Franklin Gothic Book" w:hAnsi="Franklin Gothic Book"/>
          <w:b/>
          <w:bCs/>
        </w:rPr>
        <w:t>Anzeigen der Fahrtrichtung</w:t>
      </w:r>
      <w:r w:rsidRPr="00464830">
        <w:rPr>
          <w:rFonts w:ascii="Franklin Gothic Book" w:hAnsi="Franklin Gothic Book"/>
        </w:rPr>
        <w:t>. Dieses sollte durch rechtzeitiges Setzen des Blinkers erfolgen, also vor Bremsbeginn und nachfolgendem Richtungswechsel.</w:t>
      </w:r>
    </w:p>
    <w:p w14:paraId="6A7786AF" w14:textId="77575A3A" w:rsidR="00456872" w:rsidRDefault="00456872" w:rsidP="007640A1">
      <w:pPr>
        <w:pStyle w:val="Listenabsatz"/>
        <w:numPr>
          <w:ilvl w:val="1"/>
          <w:numId w:val="2"/>
        </w:numPr>
        <w:spacing w:after="0" w:line="240" w:lineRule="auto"/>
        <w:ind w:hanging="357"/>
        <w:rPr>
          <w:rFonts w:ascii="Franklin Gothic Book" w:hAnsi="Franklin Gothic Book"/>
        </w:rPr>
      </w:pPr>
      <w:r w:rsidRPr="00464830">
        <w:rPr>
          <w:rFonts w:ascii="Franklin Gothic Book" w:hAnsi="Franklin Gothic Book"/>
          <w:b/>
          <w:bCs/>
        </w:rPr>
        <w:t>Anzeigen erkannter Gefahrenstellen</w:t>
      </w:r>
      <w:r w:rsidRPr="00464830">
        <w:rPr>
          <w:rFonts w:ascii="Franklin Gothic Book" w:hAnsi="Franklin Gothic Book"/>
        </w:rPr>
        <w:t xml:space="preserve"> </w:t>
      </w:r>
      <w:r w:rsidR="00F322BF" w:rsidRPr="00464830">
        <w:rPr>
          <w:rFonts w:ascii="Franklin Gothic Book" w:hAnsi="Franklin Gothic Book"/>
        </w:rPr>
        <w:t xml:space="preserve">wie Hindernisse oder Verunreinigungen (Steine, Äste, Rollsplitt, Dreck etc.) </w:t>
      </w:r>
      <w:r w:rsidRPr="00464830">
        <w:rPr>
          <w:rFonts w:ascii="Franklin Gothic Book" w:hAnsi="Franklin Gothic Book"/>
        </w:rPr>
        <w:t xml:space="preserve">durch </w:t>
      </w:r>
      <w:r w:rsidR="00F322BF" w:rsidRPr="00464830">
        <w:rPr>
          <w:rFonts w:ascii="Franklin Gothic Book" w:hAnsi="Franklin Gothic Book"/>
        </w:rPr>
        <w:t xml:space="preserve">Fußzeichen </w:t>
      </w:r>
      <w:r w:rsidR="00F322BF" w:rsidRPr="00464830">
        <w:rPr>
          <w:rFonts w:ascii="Franklin Gothic Book" w:hAnsi="Franklin Gothic Book"/>
        </w:rPr>
        <w:sym w:font="Wingdings" w:char="F0E0"/>
      </w:r>
      <w:r w:rsidR="00F322BF" w:rsidRPr="00464830">
        <w:rPr>
          <w:rFonts w:ascii="Franklin Gothic Book" w:hAnsi="Franklin Gothic Book"/>
        </w:rPr>
        <w:t xml:space="preserve"> mit dem Fuß an der Seite in Richtung Straße, an der die Gefahrenstelle erkannt wurde.</w:t>
      </w:r>
      <w:r w:rsidR="00F322BF" w:rsidRPr="00464830">
        <w:rPr>
          <w:rFonts w:ascii="Franklin Gothic Book" w:hAnsi="Franklin Gothic Book"/>
        </w:rPr>
        <w:br/>
      </w:r>
      <w:r w:rsidR="00F322BF" w:rsidRPr="00464830">
        <w:rPr>
          <w:rFonts w:ascii="Franklin Gothic Book" w:hAnsi="Franklin Gothic Book"/>
          <w:b/>
          <w:bCs/>
        </w:rPr>
        <w:t>Jedes zweite Gruppenmitglied</w:t>
      </w:r>
      <w:r w:rsidR="00F322BF" w:rsidRPr="00464830">
        <w:rPr>
          <w:rFonts w:ascii="Franklin Gothic Book" w:hAnsi="Franklin Gothic Book"/>
        </w:rPr>
        <w:t xml:space="preserve"> wiederholt dieses Zeichen für die Nachfolgenden.</w:t>
      </w:r>
    </w:p>
    <w:p w14:paraId="4289104A" w14:textId="7A13072B" w:rsidR="00B74BF0" w:rsidRDefault="00B74BF0" w:rsidP="007640A1">
      <w:pPr>
        <w:spacing w:before="120" w:after="120" w:line="240" w:lineRule="auto"/>
        <w:rPr>
          <w:rStyle w:val="Hyperlink"/>
          <w:rFonts w:ascii="Franklin Gothic Book" w:hAnsi="Franklin Gothic Book"/>
        </w:rPr>
      </w:pPr>
      <w:r w:rsidRPr="002B7D78">
        <w:rPr>
          <w:rFonts w:ascii="Franklin Gothic Book" w:hAnsi="Franklin Gothic Book"/>
          <w:b/>
          <w:bCs/>
        </w:rPr>
        <w:t xml:space="preserve">Ausführliche Infos unter </w:t>
      </w:r>
      <w:r w:rsidR="00325CA5" w:rsidRPr="002B7D78">
        <w:rPr>
          <w:rFonts w:ascii="Franklin Gothic Book" w:hAnsi="Franklin Gothic Book"/>
          <w:b/>
          <w:bCs/>
        </w:rPr>
        <w:t>IFZ</w:t>
      </w:r>
      <w:r w:rsidR="00325CA5" w:rsidRPr="002B7D78">
        <w:rPr>
          <w:rFonts w:ascii="Franklin Gothic Book" w:hAnsi="Franklin Gothic Book"/>
        </w:rPr>
        <w:t xml:space="preserve"> </w:t>
      </w:r>
      <w:r w:rsidR="00325CA5" w:rsidRPr="002B7D78">
        <w:rPr>
          <w:rFonts w:ascii="Franklin Gothic Book" w:hAnsi="Franklin Gothic Book"/>
        </w:rPr>
        <w:br/>
      </w:r>
      <w:hyperlink r:id="rId8" w:history="1">
        <w:r w:rsidR="002B7D78" w:rsidRPr="002B7D78">
          <w:rPr>
            <w:rStyle w:val="Hyperlink"/>
            <w:rFonts w:ascii="Franklin Gothic Book" w:hAnsi="Franklin Gothic Book"/>
          </w:rPr>
          <w:t>https://www.ifz.de/wordpress/wp-content/uploads/2017/03/TT-2017.pdf</w:t>
        </w:r>
      </w:hyperlink>
    </w:p>
    <w:p w14:paraId="72EFB958" w14:textId="77777777" w:rsidR="00444FEA" w:rsidRDefault="00444FEA" w:rsidP="00444FEA">
      <w:pPr>
        <w:spacing w:before="120" w:after="120" w:line="240" w:lineRule="auto"/>
        <w:rPr>
          <w:rStyle w:val="Hyperlink"/>
          <w:rFonts w:ascii="Franklin Gothic Book" w:hAnsi="Franklin Gothic Book"/>
          <w:b/>
          <w:bCs/>
          <w:color w:val="auto"/>
          <w:sz w:val="24"/>
          <w:szCs w:val="24"/>
          <w:u w:val="none"/>
        </w:rPr>
      </w:pPr>
    </w:p>
    <w:p w14:paraId="7DB40938" w14:textId="21F2994C" w:rsidR="00444FEA" w:rsidRPr="00444FEA" w:rsidRDefault="00444FEA" w:rsidP="00444FEA">
      <w:pPr>
        <w:spacing w:before="240" w:after="120" w:line="240" w:lineRule="auto"/>
        <w:rPr>
          <w:b/>
          <w:bCs/>
          <w:color w:val="0070C0"/>
          <w:sz w:val="24"/>
          <w:szCs w:val="24"/>
        </w:rPr>
      </w:pPr>
      <w:r w:rsidRPr="00444FEA">
        <w:rPr>
          <w:rStyle w:val="Hyperlink"/>
          <w:rFonts w:ascii="Franklin Gothic Book" w:hAnsi="Franklin Gothic Book"/>
          <w:b/>
          <w:bCs/>
          <w:color w:val="0070C0"/>
          <w:sz w:val="24"/>
          <w:szCs w:val="24"/>
          <w:u w:val="none"/>
        </w:rPr>
        <w:t>Der Vorstand wünscht Euch eine erlebnisreiche und schöne Tour!</w:t>
      </w:r>
    </w:p>
    <w:sectPr w:rsidR="00444FEA" w:rsidRPr="00444FE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4071" w14:textId="77777777" w:rsidR="00F7179F" w:rsidRDefault="00F7179F" w:rsidP="00F7179F">
      <w:pPr>
        <w:spacing w:after="0" w:line="240" w:lineRule="auto"/>
      </w:pPr>
      <w:r>
        <w:separator/>
      </w:r>
    </w:p>
  </w:endnote>
  <w:endnote w:type="continuationSeparator" w:id="0">
    <w:p w14:paraId="6F3578A9" w14:textId="77777777" w:rsidR="00F7179F" w:rsidRDefault="00F7179F" w:rsidP="00F7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9030" w14:textId="5D376F28" w:rsidR="00F7179F" w:rsidRPr="00F7179F" w:rsidRDefault="00F7179F">
    <w:pPr>
      <w:pStyle w:val="Fuzeile"/>
      <w:rPr>
        <w:rFonts w:ascii="Franklin Gothic Book" w:hAnsi="Franklin Gothic Book"/>
        <w:sz w:val="20"/>
        <w:szCs w:val="20"/>
      </w:rPr>
    </w:pPr>
    <w:r w:rsidRPr="00F7179F">
      <w:rPr>
        <w:rFonts w:ascii="Franklin Gothic Book" w:hAnsi="Franklin Gothic Book"/>
        <w:sz w:val="20"/>
        <w:szCs w:val="20"/>
      </w:rPr>
      <w:t xml:space="preserve">Unterweisung bei Ausfahrten </w:t>
    </w:r>
    <w:r w:rsidRPr="00F7179F">
      <w:rPr>
        <w:rFonts w:ascii="Franklin Gothic Book" w:hAnsi="Franklin Gothic Book"/>
        <w:sz w:val="20"/>
        <w:szCs w:val="20"/>
      </w:rPr>
      <w:tab/>
    </w:r>
    <w:r w:rsidRPr="00F7179F">
      <w:rPr>
        <w:rFonts w:ascii="Franklin Gothic Book" w:hAnsi="Franklin Gothic Book"/>
        <w:sz w:val="20"/>
        <w:szCs w:val="20"/>
      </w:rPr>
      <w:tab/>
      <w:t xml:space="preserve">Stand: </w:t>
    </w:r>
    <w:r w:rsidR="00444FEA">
      <w:rPr>
        <w:rFonts w:ascii="Franklin Gothic Book" w:hAnsi="Franklin Gothic Book"/>
        <w:sz w:val="20"/>
        <w:szCs w:val="20"/>
      </w:rPr>
      <w:t>01</w:t>
    </w:r>
    <w:r w:rsidRPr="00F7179F">
      <w:rPr>
        <w:rFonts w:ascii="Franklin Gothic Book" w:hAnsi="Franklin Gothic Book"/>
        <w:sz w:val="20"/>
        <w:szCs w:val="20"/>
      </w:rPr>
      <w:t>.0</w:t>
    </w:r>
    <w:r w:rsidR="00444FEA">
      <w:rPr>
        <w:rFonts w:ascii="Franklin Gothic Book" w:hAnsi="Franklin Gothic Book"/>
        <w:sz w:val="20"/>
        <w:szCs w:val="20"/>
      </w:rPr>
      <w:t>5</w:t>
    </w:r>
    <w:r w:rsidRPr="00F7179F">
      <w:rPr>
        <w:rFonts w:ascii="Franklin Gothic Book" w:hAnsi="Franklin Gothic Book"/>
        <w:sz w:val="20"/>
        <w:szCs w:val="20"/>
      </w:rPr>
      <w:t>.2023</w:t>
    </w:r>
    <w:r>
      <w:rPr>
        <w:rFonts w:ascii="Franklin Gothic Book" w:hAnsi="Franklin Gothic Book"/>
        <w:sz w:val="20"/>
        <w:szCs w:val="20"/>
      </w:rPr>
      <w:t xml:space="preserve"> I </w:t>
    </w:r>
    <w:r w:rsidRPr="00F7179F">
      <w:rPr>
        <w:rFonts w:ascii="Franklin Gothic Book" w:hAnsi="Franklin Gothic Book"/>
        <w:sz w:val="20"/>
        <w:szCs w:val="20"/>
      </w:rPr>
      <w:t>Version 1.0</w:t>
    </w:r>
    <w:r>
      <w:rPr>
        <w:rFonts w:ascii="Franklin Gothic Book" w:hAnsi="Franklin Gothic Book"/>
        <w:sz w:val="20"/>
        <w:szCs w:val="20"/>
      </w:rPr>
      <w:t xml:space="preserve"> I S.</w:t>
    </w:r>
    <w:r w:rsidR="002B7D78">
      <w:rPr>
        <w:rFonts w:ascii="Franklin Gothic Book" w:hAnsi="Franklin Gothic Book"/>
        <w:sz w:val="20"/>
        <w:szCs w:val="20"/>
      </w:rPr>
      <w:t xml:space="preserve"> </w:t>
    </w:r>
    <w:r>
      <w:rPr>
        <w:rFonts w:ascii="Franklin Gothic Book" w:hAnsi="Franklin Gothic Book"/>
        <w:sz w:val="20"/>
        <w:szCs w:val="20"/>
      </w:rPr>
      <w:t>Thimm</w:t>
    </w:r>
  </w:p>
  <w:p w14:paraId="516437AF" w14:textId="77777777" w:rsidR="00F7179F" w:rsidRDefault="00F717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E514" w14:textId="77777777" w:rsidR="00F7179F" w:rsidRDefault="00F7179F" w:rsidP="00F7179F">
      <w:pPr>
        <w:spacing w:after="0" w:line="240" w:lineRule="auto"/>
      </w:pPr>
      <w:r>
        <w:separator/>
      </w:r>
    </w:p>
  </w:footnote>
  <w:footnote w:type="continuationSeparator" w:id="0">
    <w:p w14:paraId="383B9B2E" w14:textId="77777777" w:rsidR="00F7179F" w:rsidRDefault="00F7179F" w:rsidP="00F7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FE9B" w14:textId="4AC0AE64" w:rsidR="00F7179F" w:rsidRPr="00F7179F" w:rsidRDefault="00F7179F">
    <w:pPr>
      <w:pStyle w:val="Kopfzeile"/>
      <w:rPr>
        <w:rFonts w:ascii="Franklin Gothic Medium" w:hAnsi="Franklin Gothic Medium"/>
        <w:sz w:val="24"/>
        <w:szCs w:val="24"/>
        <w:lang w:val="en-US"/>
      </w:rPr>
    </w:pPr>
    <w:r w:rsidRPr="00F7179F">
      <w:rPr>
        <w:rFonts w:ascii="Franklin Gothic Medium" w:hAnsi="Franklin Gothic Medium"/>
        <w:sz w:val="32"/>
        <w:szCs w:val="32"/>
        <w:lang w:val="en-US"/>
      </w:rPr>
      <w:t>BMW Group Motorrad Club e.V.</w:t>
    </w:r>
    <w:r w:rsidRPr="00F7179F">
      <w:rPr>
        <w:rFonts w:ascii="Franklin Gothic Medium" w:hAnsi="Franklin Gothic Medium"/>
        <w:sz w:val="32"/>
        <w:szCs w:val="32"/>
        <w:lang w:val="en-US"/>
      </w:rPr>
      <w:tab/>
    </w:r>
    <w:r w:rsidRPr="00F7179F">
      <w:rPr>
        <w:rFonts w:ascii="Franklin Gothic Medium" w:hAnsi="Franklin Gothic Medium"/>
        <w:sz w:val="24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D59"/>
    <w:multiLevelType w:val="multilevel"/>
    <w:tmpl w:val="0B60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C0018"/>
    <w:multiLevelType w:val="hybridMultilevel"/>
    <w:tmpl w:val="8C02C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43934"/>
    <w:multiLevelType w:val="hybridMultilevel"/>
    <w:tmpl w:val="5BB0DF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93570"/>
    <w:multiLevelType w:val="hybridMultilevel"/>
    <w:tmpl w:val="9EE2B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979E9"/>
    <w:multiLevelType w:val="hybridMultilevel"/>
    <w:tmpl w:val="556A3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10388"/>
    <w:multiLevelType w:val="multilevel"/>
    <w:tmpl w:val="5F94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4918190">
    <w:abstractNumId w:val="4"/>
  </w:num>
  <w:num w:numId="2" w16cid:durableId="622345905">
    <w:abstractNumId w:val="2"/>
  </w:num>
  <w:num w:numId="3" w16cid:durableId="2120054782">
    <w:abstractNumId w:val="1"/>
  </w:num>
  <w:num w:numId="4" w16cid:durableId="1530482878">
    <w:abstractNumId w:val="3"/>
  </w:num>
  <w:num w:numId="5" w16cid:durableId="360475798">
    <w:abstractNumId w:val="0"/>
  </w:num>
  <w:num w:numId="6" w16cid:durableId="1681927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9F"/>
    <w:rsid w:val="000C6A66"/>
    <w:rsid w:val="00134B3B"/>
    <w:rsid w:val="0018408D"/>
    <w:rsid w:val="00200F31"/>
    <w:rsid w:val="002B7D78"/>
    <w:rsid w:val="002F1539"/>
    <w:rsid w:val="00325CA5"/>
    <w:rsid w:val="003B0892"/>
    <w:rsid w:val="00427770"/>
    <w:rsid w:val="00444FEA"/>
    <w:rsid w:val="00456872"/>
    <w:rsid w:val="00464830"/>
    <w:rsid w:val="00477697"/>
    <w:rsid w:val="005978AC"/>
    <w:rsid w:val="005F12A6"/>
    <w:rsid w:val="006454FD"/>
    <w:rsid w:val="0074309A"/>
    <w:rsid w:val="007640A1"/>
    <w:rsid w:val="008C2E1D"/>
    <w:rsid w:val="008F7E61"/>
    <w:rsid w:val="009652D2"/>
    <w:rsid w:val="009933D1"/>
    <w:rsid w:val="00AA32CF"/>
    <w:rsid w:val="00B74BF0"/>
    <w:rsid w:val="00D4718B"/>
    <w:rsid w:val="00DB4045"/>
    <w:rsid w:val="00DF5D0D"/>
    <w:rsid w:val="00E92D76"/>
    <w:rsid w:val="00F322BF"/>
    <w:rsid w:val="00F5031C"/>
    <w:rsid w:val="00F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E8571"/>
  <w15:chartTrackingRefBased/>
  <w15:docId w15:val="{5302D7FA-DC76-4C98-962E-E5AD67A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79F"/>
  </w:style>
  <w:style w:type="paragraph" w:styleId="Fuzeile">
    <w:name w:val="footer"/>
    <w:basedOn w:val="Standard"/>
    <w:link w:val="FuzeileZchn"/>
    <w:uiPriority w:val="99"/>
    <w:unhideWhenUsed/>
    <w:rsid w:val="00F7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79F"/>
  </w:style>
  <w:style w:type="paragraph" w:styleId="Listenabsatz">
    <w:name w:val="List Paragraph"/>
    <w:basedOn w:val="Standard"/>
    <w:uiPriority w:val="34"/>
    <w:qFormat/>
    <w:rsid w:val="00F717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4B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4B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5031C"/>
    <w:rPr>
      <w:color w:val="954F72" w:themeColor="followedHyperlink"/>
      <w:u w:val="single"/>
    </w:rPr>
  </w:style>
  <w:style w:type="paragraph" w:customStyle="1" w:styleId="1lcsobwxtjvxv8x0penxz-">
    <w:name w:val="_1lcsobwxtjvxv8x0penxz-"/>
    <w:basedOn w:val="Standard"/>
    <w:rsid w:val="0096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z.de/wordpress/wp-content/uploads/2017/03/TT-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z.de/wordpress/wp-content/uploads/2017/03/TT-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Thimm Susanne, EG-72</dc:creator>
  <cp:keywords/>
  <dc:description/>
  <cp:lastModifiedBy>Felix Kerner</cp:lastModifiedBy>
  <cp:revision>2</cp:revision>
  <dcterms:created xsi:type="dcterms:W3CDTF">2023-05-01T20:59:00Z</dcterms:created>
  <dcterms:modified xsi:type="dcterms:W3CDTF">2023-05-01T20:59:00Z</dcterms:modified>
</cp:coreProperties>
</file>